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49"/>
        <w:gridCol w:w="181"/>
        <w:gridCol w:w="181"/>
        <w:gridCol w:w="4247"/>
      </w:tblGrid>
      <w:tr w:rsidR="00225532" w:rsidRPr="004616B2">
        <w:trPr>
          <w:trHeight w:hRule="exact" w:val="99"/>
          <w:jc w:val="center"/>
        </w:trPr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25532" w:rsidRPr="004616B2" w:rsidRDefault="00225532"/>
        </w:tc>
        <w:tc>
          <w:tcPr>
            <w:tcW w:w="181" w:type="dxa"/>
            <w:tcBorders>
              <w:top w:val="nil"/>
              <w:left w:val="nil"/>
              <w:bottom w:val="nil"/>
              <w:right w:val="thickThinSmallGap" w:sz="36" w:space="0" w:color="8D8B00"/>
            </w:tcBorders>
          </w:tcPr>
          <w:p w:rsidR="00225532" w:rsidRPr="004616B2" w:rsidRDefault="00225532"/>
        </w:tc>
        <w:tc>
          <w:tcPr>
            <w:tcW w:w="181" w:type="dxa"/>
            <w:tcBorders>
              <w:top w:val="nil"/>
              <w:left w:val="thickThinSmallGap" w:sz="36" w:space="0" w:color="8D8B00"/>
              <w:bottom w:val="nil"/>
              <w:right w:val="nil"/>
            </w:tcBorders>
          </w:tcPr>
          <w:p w:rsidR="00225532" w:rsidRPr="004616B2" w:rsidRDefault="00225532"/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25532" w:rsidRPr="004616B2" w:rsidRDefault="00225532"/>
        </w:tc>
      </w:tr>
      <w:tr w:rsidR="00225532" w:rsidRPr="004616B2">
        <w:trPr>
          <w:trHeight w:hRule="exact" w:val="14848"/>
          <w:jc w:val="center"/>
        </w:trPr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FA345D" w:rsidRDefault="00FA345D" w:rsidP="00FA345D">
            <w:pPr>
              <w:rPr>
                <w:color w:val="7030A0"/>
                <w:sz w:val="52"/>
                <w:szCs w:val="52"/>
              </w:rPr>
            </w:pPr>
          </w:p>
          <w:p w:rsidR="000B03F6" w:rsidRPr="000B03F6" w:rsidRDefault="000B03F6" w:rsidP="00800D64">
            <w:pPr>
              <w:jc w:val="center"/>
              <w:rPr>
                <w:color w:val="C45911" w:themeColor="accent2" w:themeShade="BF"/>
                <w:sz w:val="52"/>
                <w:szCs w:val="52"/>
              </w:rPr>
            </w:pPr>
            <w:bookmarkStart w:id="0" w:name="_GoBack"/>
            <w:r w:rsidRPr="000B03F6">
              <w:rPr>
                <w:color w:val="C45911" w:themeColor="accent2" w:themeShade="BF"/>
                <w:sz w:val="52"/>
                <w:szCs w:val="52"/>
              </w:rPr>
              <w:t>To mark his Beatification on Saturday 23</w:t>
            </w:r>
            <w:r w:rsidRPr="000B03F6">
              <w:rPr>
                <w:color w:val="C45911" w:themeColor="accent2" w:themeShade="BF"/>
                <w:sz w:val="52"/>
                <w:szCs w:val="52"/>
                <w:vertAlign w:val="superscript"/>
              </w:rPr>
              <w:t>rd</w:t>
            </w:r>
            <w:r w:rsidRPr="000B03F6">
              <w:rPr>
                <w:color w:val="C45911" w:themeColor="accent2" w:themeShade="BF"/>
                <w:sz w:val="52"/>
                <w:szCs w:val="52"/>
              </w:rPr>
              <w:t xml:space="preserve"> May</w:t>
            </w:r>
          </w:p>
          <w:p w:rsidR="00800D64" w:rsidRPr="00A772C9" w:rsidRDefault="00B10F42" w:rsidP="00800D64">
            <w:pPr>
              <w:jc w:val="center"/>
              <w:rPr>
                <w:color w:val="C45911" w:themeColor="accent2" w:themeShade="BF"/>
                <w:sz w:val="96"/>
                <w:szCs w:val="96"/>
              </w:rPr>
            </w:pPr>
            <w:r w:rsidRPr="00A772C9">
              <w:rPr>
                <w:color w:val="C45911" w:themeColor="accent2" w:themeShade="BF"/>
                <w:sz w:val="96"/>
                <w:szCs w:val="96"/>
              </w:rPr>
              <w:t>Ferns C.A.F.E</w:t>
            </w:r>
            <w:r w:rsidR="009E3A38" w:rsidRPr="00A772C9">
              <w:rPr>
                <w:color w:val="C45911" w:themeColor="accent2" w:themeShade="BF"/>
                <w:sz w:val="96"/>
                <w:szCs w:val="96"/>
              </w:rPr>
              <w:t xml:space="preserve"> </w:t>
            </w:r>
          </w:p>
          <w:p w:rsidR="00DE2B3D" w:rsidRPr="000B03F6" w:rsidRDefault="00950ED0" w:rsidP="000B03F6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0B03F6">
              <w:rPr>
                <w:color w:val="000000" w:themeColor="text1"/>
                <w:sz w:val="56"/>
                <w:szCs w:val="56"/>
              </w:rPr>
              <w:t>PRESENT</w:t>
            </w:r>
            <w:r w:rsidR="000B03F6" w:rsidRPr="000B03F6">
              <w:rPr>
                <w:color w:val="000000" w:themeColor="text1"/>
                <w:sz w:val="56"/>
                <w:szCs w:val="56"/>
              </w:rPr>
              <w:t>S</w:t>
            </w:r>
          </w:p>
          <w:p w:rsidR="00950ED0" w:rsidRPr="00950ED0" w:rsidRDefault="000B03F6" w:rsidP="00950ED0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rFonts w:ascii="Helvetica" w:hAnsi="Helvetica" w:cs="Helvetica"/>
                <w:noProof/>
                <w:color w:val="141823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752" behindDoc="0" locked="0" layoutInCell="1" allowOverlap="1" wp14:anchorId="75D98C7D" wp14:editId="35EF948B">
                  <wp:simplePos x="0" y="0"/>
                  <wp:positionH relativeFrom="column">
                    <wp:posOffset>848995</wp:posOffset>
                  </wp:positionH>
                  <wp:positionV relativeFrom="page">
                    <wp:posOffset>2689225</wp:posOffset>
                  </wp:positionV>
                  <wp:extent cx="2609850" cy="28098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mer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03F6" w:rsidRDefault="000B03F6" w:rsidP="00950ED0">
            <w:pPr>
              <w:jc w:val="center"/>
              <w:rPr>
                <w:rFonts w:ascii="Helvetica" w:hAnsi="Helvetica" w:cs="Helvetica"/>
                <w:noProof/>
                <w:color w:val="141823"/>
                <w:sz w:val="22"/>
                <w:szCs w:val="22"/>
                <w:lang w:val="en-IE" w:eastAsia="en-IE"/>
              </w:rPr>
            </w:pPr>
          </w:p>
          <w:p w:rsidR="000B03F6" w:rsidRDefault="000B03F6" w:rsidP="00950ED0">
            <w:pPr>
              <w:jc w:val="center"/>
              <w:rPr>
                <w:rFonts w:ascii="Helvetica" w:hAnsi="Helvetica" w:cs="Helvetica"/>
                <w:noProof/>
                <w:color w:val="141823"/>
                <w:sz w:val="22"/>
                <w:szCs w:val="22"/>
                <w:lang w:val="en-IE" w:eastAsia="en-IE"/>
              </w:rPr>
            </w:pPr>
          </w:p>
          <w:p w:rsidR="00950ED0" w:rsidRDefault="00950ED0" w:rsidP="00950ED0">
            <w:pPr>
              <w:jc w:val="center"/>
              <w:rPr>
                <w:color w:val="000000" w:themeColor="text1"/>
                <w:sz w:val="72"/>
                <w:szCs w:val="72"/>
              </w:rPr>
            </w:pPr>
          </w:p>
          <w:p w:rsidR="00950ED0" w:rsidRDefault="00950ED0" w:rsidP="00950ED0">
            <w:pPr>
              <w:jc w:val="center"/>
              <w:rPr>
                <w:color w:val="000000" w:themeColor="text1"/>
                <w:sz w:val="72"/>
                <w:szCs w:val="72"/>
              </w:rPr>
            </w:pPr>
          </w:p>
          <w:p w:rsidR="00950ED0" w:rsidRDefault="00950ED0" w:rsidP="00950ED0">
            <w:pPr>
              <w:jc w:val="center"/>
              <w:rPr>
                <w:color w:val="000000" w:themeColor="text1"/>
                <w:sz w:val="72"/>
                <w:szCs w:val="72"/>
              </w:rPr>
            </w:pPr>
          </w:p>
          <w:p w:rsidR="00FA345D" w:rsidRPr="000B03F6" w:rsidRDefault="00FA345D" w:rsidP="000B03F6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72"/>
                <w:szCs w:val="72"/>
              </w:rPr>
            </w:pPr>
            <w:r w:rsidRPr="000B03F6">
              <w:rPr>
                <w:rFonts w:ascii="Rockwell Extra Bold" w:hAnsi="Rockwell Extra Bold"/>
                <w:color w:val="C45911" w:themeColor="accent2" w:themeShade="BF"/>
                <w:sz w:val="72"/>
                <w:szCs w:val="72"/>
              </w:rPr>
              <w:t>ROMERO</w:t>
            </w:r>
          </w:p>
          <w:bookmarkEnd w:id="0"/>
          <w:p w:rsidR="000B03F6" w:rsidRDefault="000B03F6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</w:rPr>
            </w:pPr>
          </w:p>
          <w:p w:rsidR="006D59FF" w:rsidRPr="000B03F6" w:rsidRDefault="000B03F6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</w:rPr>
            </w:pPr>
            <w:r w:rsidRPr="000B03F6">
              <w:rPr>
                <w:rFonts w:ascii="Rockwell Extra Bold" w:hAnsi="Rockwell Extra Bold"/>
                <w:color w:val="C45911" w:themeColor="accent2" w:themeShade="BF"/>
              </w:rPr>
              <w:t>A MOVING AND POWERFUL FILM THAT TELLS THE LIFE OF OSCAR ROMERO</w:t>
            </w:r>
          </w:p>
          <w:p w:rsidR="000B03F6" w:rsidRPr="000B03F6" w:rsidRDefault="000B03F6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</w:rPr>
            </w:pPr>
            <w:r w:rsidRPr="000B03F6">
              <w:rPr>
                <w:rFonts w:ascii="Rockwell Extra Bold" w:hAnsi="Rockwell Extra Bold"/>
                <w:color w:val="C45911" w:themeColor="accent2" w:themeShade="BF"/>
              </w:rPr>
              <w:t>ARCHBISHOP OF EL SALVADOR, KILLED FOR HIS FAITH ON 24</w:t>
            </w:r>
            <w:r w:rsidRPr="000B03F6">
              <w:rPr>
                <w:rFonts w:ascii="Rockwell Extra Bold" w:hAnsi="Rockwell Extra Bold"/>
                <w:color w:val="C45911" w:themeColor="accent2" w:themeShade="BF"/>
                <w:vertAlign w:val="superscript"/>
              </w:rPr>
              <w:t>TH</w:t>
            </w:r>
            <w:r w:rsidRPr="000B03F6">
              <w:rPr>
                <w:rFonts w:ascii="Rockwell Extra Bold" w:hAnsi="Rockwell Extra Bold"/>
                <w:color w:val="C45911" w:themeColor="accent2" w:themeShade="BF"/>
              </w:rPr>
              <w:t xml:space="preserve"> MARCH 1980</w:t>
            </w:r>
          </w:p>
          <w:p w:rsidR="000B03F6" w:rsidRPr="000B03F6" w:rsidRDefault="000B03F6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</w:rPr>
            </w:pPr>
          </w:p>
          <w:p w:rsidR="006D59FF" w:rsidRPr="000B03F6" w:rsidRDefault="000B03F6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</w:pPr>
            <w:r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>‘</w:t>
            </w:r>
            <w:r w:rsidR="006D59FF"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>ROMERO</w:t>
            </w:r>
            <w:r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 xml:space="preserve">: </w:t>
            </w:r>
            <w:r w:rsidR="006D59FF"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 xml:space="preserve">AN UNWLLING HERO WHO WAS FORCED BY HIS CONSCIENCE TO SPEAK OUT FOR THOSE TOO FRIGHTENED TO SPEAK FOR </w:t>
            </w:r>
            <w:proofErr w:type="gramStart"/>
            <w:r w:rsidR="006D59FF"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>THEMS</w:t>
            </w:r>
            <w:r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>ELVES</w:t>
            </w:r>
            <w:proofErr w:type="gramEnd"/>
            <w:r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 xml:space="preserve">’. </w:t>
            </w:r>
            <w:r w:rsidR="006D59FF"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 w:rsidR="006D59FF"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>Minnieapolis</w:t>
            </w:r>
            <w:proofErr w:type="spellEnd"/>
            <w:r w:rsidR="006D59FF" w:rsidRPr="000B03F6"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  <w:t xml:space="preserve"> Star Tribune</w:t>
            </w:r>
          </w:p>
          <w:p w:rsidR="006D59FF" w:rsidRDefault="006D59FF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24"/>
                <w:szCs w:val="24"/>
              </w:rPr>
            </w:pPr>
          </w:p>
          <w:p w:rsidR="00DE2B3D" w:rsidRPr="000B03F6" w:rsidRDefault="00DE2B3D" w:rsidP="000B03F6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</w:pPr>
            <w:r w:rsidRPr="000B03F6"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  <w:t>Riverside Park Hotel</w:t>
            </w:r>
          </w:p>
          <w:p w:rsidR="00DE2B3D" w:rsidRDefault="00DE2B3D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</w:pPr>
            <w:r w:rsidRPr="000B03F6"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  <w:t>Tuesday 19</w:t>
            </w:r>
            <w:r w:rsidRPr="000B03F6"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  <w:vertAlign w:val="superscript"/>
              </w:rPr>
              <w:t>th</w:t>
            </w:r>
            <w:r w:rsidRPr="000B03F6"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  <w:t xml:space="preserve"> May 2015</w:t>
            </w:r>
            <w:r w:rsidR="000B03F6" w:rsidRPr="000B03F6"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  <w:t xml:space="preserve"> at 7.30pm</w:t>
            </w:r>
            <w:r w:rsidR="000B03F6"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  <w:t>.</w:t>
            </w:r>
          </w:p>
          <w:p w:rsidR="000B03F6" w:rsidRPr="000B03F6" w:rsidRDefault="000B03F6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</w:pPr>
            <w:r>
              <w:rPr>
                <w:rFonts w:ascii="Rockwell Extra Bold" w:hAnsi="Rockwell Extra Bold"/>
                <w:color w:val="C45911" w:themeColor="accent2" w:themeShade="BF"/>
                <w:sz w:val="36"/>
                <w:szCs w:val="36"/>
              </w:rPr>
              <w:t>All Welcome</w:t>
            </w:r>
          </w:p>
          <w:p w:rsidR="00DE2B3D" w:rsidRPr="00DE2B3D" w:rsidRDefault="00DE2B3D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56"/>
                <w:szCs w:val="56"/>
              </w:rPr>
            </w:pPr>
          </w:p>
          <w:p w:rsidR="006D59FF" w:rsidRPr="006D59FF" w:rsidRDefault="006D59FF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56"/>
                <w:szCs w:val="56"/>
              </w:rPr>
            </w:pPr>
          </w:p>
          <w:p w:rsidR="00950ED0" w:rsidRPr="00FA345D" w:rsidRDefault="00950ED0" w:rsidP="00800D64">
            <w:pPr>
              <w:jc w:val="center"/>
              <w:rPr>
                <w:rFonts w:ascii="Rockwell Extra Bold" w:hAnsi="Rockwell Extra Bold"/>
                <w:color w:val="C45911" w:themeColor="accent2" w:themeShade="BF"/>
                <w:sz w:val="96"/>
                <w:szCs w:val="96"/>
              </w:rPr>
            </w:pPr>
          </w:p>
          <w:p w:rsidR="00FA345D" w:rsidRDefault="00B10F42" w:rsidP="00FA345D">
            <w:pPr>
              <w:jc w:val="center"/>
            </w:pPr>
            <w:r>
              <w:t xml:space="preserve"> </w:t>
            </w:r>
          </w:p>
          <w:p w:rsidR="00225532" w:rsidRDefault="00225532">
            <w:pPr>
              <w:pStyle w:val="BlockText"/>
            </w:pPr>
          </w:p>
          <w:p w:rsidR="00FA345D" w:rsidRPr="004616B2" w:rsidRDefault="00FA345D">
            <w:pPr>
              <w:pStyle w:val="BlockText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thickThinSmallGap" w:sz="36" w:space="0" w:color="8D8B00"/>
            </w:tcBorders>
          </w:tcPr>
          <w:p w:rsidR="00225532" w:rsidRPr="004616B2" w:rsidRDefault="00225532"/>
        </w:tc>
        <w:tc>
          <w:tcPr>
            <w:tcW w:w="181" w:type="dxa"/>
            <w:tcBorders>
              <w:top w:val="nil"/>
              <w:left w:val="thickThinSmallGap" w:sz="36" w:space="0" w:color="8D8B00"/>
              <w:bottom w:val="nil"/>
              <w:right w:val="nil"/>
            </w:tcBorders>
          </w:tcPr>
          <w:p w:rsidR="00225532" w:rsidRPr="004616B2" w:rsidRDefault="00225532"/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B2789" w:rsidRPr="009B2789" w:rsidRDefault="009B2789" w:rsidP="009B2789">
            <w:pPr>
              <w:pStyle w:val="EventHeading"/>
              <w:jc w:val="center"/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  <w:t>PROPHETS</w:t>
            </w:r>
            <w:r w:rsidRPr="009B2789"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  <w:t xml:space="preserve"> OF A FUTURE NOT OUR OWN</w:t>
            </w:r>
          </w:p>
          <w:p w:rsidR="000B03F6" w:rsidRDefault="00F233D2" w:rsidP="003D342E">
            <w:pPr>
              <w:pStyle w:val="EventHeading"/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</w:pP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I</w:t>
            </w:r>
            <w:r w:rsidR="00DE2B3D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t helps, now and then, to step back and take a long view</w:t>
            </w:r>
            <w:r w:rsidR="00A772C9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.</w:t>
            </w:r>
            <w:r w:rsidR="00221806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</w:t>
            </w:r>
            <w:r w:rsidR="00DE2B3D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The kingdom is not only beyond our efforts</w:t>
            </w:r>
            <w:r w:rsidR="00A772C9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, it is even beyond our vision.</w:t>
            </w:r>
            <w:r w:rsidR="003D342E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</w:t>
            </w:r>
            <w:r w:rsidR="00DE2B3D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We accomplish in our lifetime only a t</w:t>
            </w:r>
            <w:r w:rsidR="00CF777F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i</w:t>
            </w:r>
            <w:r w:rsidR="00221806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ny fraction of the magnificent </w:t>
            </w:r>
            <w:r w:rsidR="00DE2B3D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enterprise that is God's work</w:t>
            </w:r>
            <w:r w:rsidR="003D342E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. </w:t>
            </w:r>
            <w:r w:rsidR="00DE2B3D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Nothing we do</w:t>
            </w:r>
            <w:r w:rsidR="00CF777F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is complete, which is a way of </w:t>
            </w:r>
            <w:r w:rsidR="00DE2B3D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saying that the</w:t>
            </w:r>
            <w:r w:rsidR="00A772C9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Kingdom always lies beyond us.</w:t>
            </w:r>
          </w:p>
          <w:p w:rsidR="000B03F6" w:rsidRDefault="00DE2B3D" w:rsidP="003D342E">
            <w:pPr>
              <w:pStyle w:val="EventHeading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No statemen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t says all that could be said.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No pra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yer fully expresses our faith.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No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confession brings perfection.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No pastoral visit brings 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wholeness.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No program acco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mplishes the Church's mission.</w:t>
            </w:r>
            <w:r w:rsid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No set of goals and </w:t>
            </w:r>
            <w:r w:rsidR="00A772C9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objectives includes everything.</w:t>
            </w:r>
            <w:r w:rsidR="003D342E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This is what we are about.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  <w:t>We plant the seeds that one day will grow</w:t>
            </w:r>
            <w:r w:rsidR="00F233D2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.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We water seeds already planted, knowing</w:t>
            </w:r>
            <w:r w:rsidR="00A772C9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that they hold future promise.</w:t>
            </w:r>
            <w:r w:rsidR="00F233D2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We lay foundations that will need further development.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  <w:t>We provide yeast that produces far beyond our capabilities.</w:t>
            </w:r>
            <w:r w:rsidR="00F233D2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                                                           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We canno</w:t>
            </w:r>
            <w:r w:rsidR="00CF777F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t do everything, and there is a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sense of liberation in realizing that</w:t>
            </w:r>
            <w:r w:rsidR="00A772C9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.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  <w:t>This enables us to do som</w:t>
            </w:r>
            <w:r w:rsidR="00A772C9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ething, and to do it very well.</w:t>
            </w:r>
            <w:r w:rsidR="00F233D2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It may be incomplete, but it is a begi</w:t>
            </w:r>
            <w:r w:rsidR="00F233D2"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 xml:space="preserve">nning, a step along the way, an 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t>opportunity for the Lord's grace to enter and do the rest.</w:t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</w:r>
            <w:r w:rsidRPr="000B03F6"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  <w:br/>
              <w:t>We may never see the end results, but</w:t>
            </w:r>
            <w:r w:rsidRPr="000B03F6">
              <w:rPr>
                <w:rFonts w:ascii="Andalus" w:hAnsi="Andalus" w:cs="Andalus"/>
                <w:b/>
                <w:color w:val="auto"/>
                <w:sz w:val="22"/>
                <w:szCs w:val="22"/>
              </w:rPr>
              <w:t xml:space="preserve"> that is the di</w:t>
            </w:r>
            <w:r w:rsidR="00F233D2" w:rsidRPr="000B03F6">
              <w:rPr>
                <w:rFonts w:ascii="Andalus" w:hAnsi="Andalus" w:cs="Andalus"/>
                <w:b/>
                <w:color w:val="auto"/>
                <w:sz w:val="22"/>
                <w:szCs w:val="22"/>
              </w:rPr>
              <w:t xml:space="preserve">fference between the master builder and the worker. </w:t>
            </w:r>
            <w:r w:rsidRPr="000B03F6">
              <w:rPr>
                <w:rFonts w:ascii="Calibri" w:hAnsi="Calibri"/>
                <w:b/>
                <w:color w:val="auto"/>
                <w:sz w:val="22"/>
                <w:szCs w:val="22"/>
              </w:rPr>
              <w:t>We ar</w:t>
            </w:r>
            <w:r w:rsidR="00F233D2" w:rsidRPr="000B03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e workers, not </w:t>
            </w:r>
            <w:r w:rsidR="003D342E" w:rsidRPr="000B03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master builders; </w:t>
            </w:r>
            <w:r w:rsidRPr="000B03F6">
              <w:rPr>
                <w:rFonts w:ascii="Calibri" w:hAnsi="Calibri"/>
                <w:b/>
                <w:color w:val="auto"/>
                <w:sz w:val="22"/>
                <w:szCs w:val="22"/>
              </w:rPr>
              <w:t>ministers, not messiahs</w:t>
            </w:r>
            <w:r w:rsidRPr="000B03F6">
              <w:rPr>
                <w:rFonts w:ascii="Calibri" w:hAnsi="Calibri"/>
                <w:b/>
                <w:color w:val="auto"/>
                <w:sz w:val="22"/>
                <w:szCs w:val="22"/>
              </w:rPr>
              <w:br/>
              <w:t xml:space="preserve">We are prophets of a future not </w:t>
            </w:r>
            <w:r w:rsidR="009B2789">
              <w:rPr>
                <w:rFonts w:ascii="Calibri" w:hAnsi="Calibri"/>
                <w:b/>
                <w:color w:val="auto"/>
                <w:sz w:val="22"/>
                <w:szCs w:val="22"/>
              </w:rPr>
              <w:t>our own.</w:t>
            </w:r>
          </w:p>
          <w:p w:rsidR="00225532" w:rsidRPr="000B03F6" w:rsidRDefault="00DE2B3D" w:rsidP="003D342E">
            <w:pPr>
              <w:pStyle w:val="EventHeading"/>
              <w:rPr>
                <w:rFonts w:asciiTheme="minorHAnsi" w:hAnsiTheme="minorHAnsi" w:cs="Andalus"/>
                <w:b/>
                <w:color w:val="auto"/>
                <w:sz w:val="22"/>
                <w:szCs w:val="22"/>
              </w:rPr>
            </w:pPr>
            <w:r w:rsidRPr="000B03F6">
              <w:rPr>
                <w:rFonts w:ascii="Rockwell Extra Bold" w:hAnsi="Rockwell Extra Bold"/>
                <w:b/>
                <w:color w:val="auto"/>
                <w:sz w:val="22"/>
                <w:szCs w:val="22"/>
              </w:rPr>
              <w:t>ARCHBISHOP OSCAR ROMERO</w:t>
            </w:r>
          </w:p>
          <w:p w:rsidR="00DE2B3D" w:rsidRPr="004616B2" w:rsidRDefault="00DE2B3D">
            <w:pPr>
              <w:pStyle w:val="EventHeading"/>
            </w:pPr>
          </w:p>
          <w:p w:rsidR="00225532" w:rsidRPr="004616B2" w:rsidRDefault="00225532">
            <w:pPr>
              <w:pStyle w:val="EventHeading"/>
            </w:pPr>
          </w:p>
          <w:p w:rsidR="00225532" w:rsidRPr="004616B2" w:rsidRDefault="00225532">
            <w:pPr>
              <w:pStyle w:val="EventHeading"/>
            </w:pPr>
          </w:p>
        </w:tc>
      </w:tr>
    </w:tbl>
    <w:p w:rsidR="00225532" w:rsidRDefault="00225532">
      <w:pPr>
        <w:pStyle w:val="TableSpace"/>
        <w:rPr>
          <w:rFonts w:ascii="Times New Roman" w:hAnsi="Times New Roman" w:cs="Times New Roman"/>
        </w:rPr>
      </w:pPr>
    </w:p>
    <w:sectPr w:rsidR="00225532" w:rsidSect="00225532">
      <w:pgSz w:w="12240" w:h="15840" w:code="1"/>
      <w:pgMar w:top="1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3B" w:rsidRDefault="00A5193B" w:rsidP="003D342E">
      <w:pPr>
        <w:spacing w:line="240" w:lineRule="auto"/>
      </w:pPr>
      <w:r>
        <w:separator/>
      </w:r>
    </w:p>
  </w:endnote>
  <w:endnote w:type="continuationSeparator" w:id="0">
    <w:p w:rsidR="00A5193B" w:rsidRDefault="00A5193B" w:rsidP="003D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3B" w:rsidRDefault="00A5193B" w:rsidP="003D342E">
      <w:pPr>
        <w:spacing w:line="240" w:lineRule="auto"/>
      </w:pPr>
      <w:r>
        <w:separator/>
      </w:r>
    </w:p>
  </w:footnote>
  <w:footnote w:type="continuationSeparator" w:id="0">
    <w:p w:rsidR="00A5193B" w:rsidRDefault="00A5193B" w:rsidP="003D3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2"/>
    <w:rsid w:val="00050021"/>
    <w:rsid w:val="000B03F6"/>
    <w:rsid w:val="00221806"/>
    <w:rsid w:val="00225532"/>
    <w:rsid w:val="003D342E"/>
    <w:rsid w:val="004616B2"/>
    <w:rsid w:val="00480D04"/>
    <w:rsid w:val="005005A1"/>
    <w:rsid w:val="005217BA"/>
    <w:rsid w:val="005A59A4"/>
    <w:rsid w:val="005C14C5"/>
    <w:rsid w:val="006A7B6A"/>
    <w:rsid w:val="006D59FF"/>
    <w:rsid w:val="00701FB2"/>
    <w:rsid w:val="007A6E7E"/>
    <w:rsid w:val="00800D64"/>
    <w:rsid w:val="00901528"/>
    <w:rsid w:val="009503E4"/>
    <w:rsid w:val="00950ED0"/>
    <w:rsid w:val="009A007E"/>
    <w:rsid w:val="009A0617"/>
    <w:rsid w:val="009B2789"/>
    <w:rsid w:val="009E3A38"/>
    <w:rsid w:val="00A36FE5"/>
    <w:rsid w:val="00A37FBE"/>
    <w:rsid w:val="00A5193B"/>
    <w:rsid w:val="00A772C9"/>
    <w:rsid w:val="00B10F42"/>
    <w:rsid w:val="00B23A5F"/>
    <w:rsid w:val="00BE692D"/>
    <w:rsid w:val="00CF777F"/>
    <w:rsid w:val="00D06C20"/>
    <w:rsid w:val="00D44075"/>
    <w:rsid w:val="00DE2B3D"/>
    <w:rsid w:val="00F233D2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  <w:rPr>
      <w:rFonts w:ascii="Impact" w:hAnsi="Impact" w:cs="Impact"/>
      <w:color w:val="404040"/>
      <w:kern w:val="2"/>
      <w:sz w:val="28"/>
      <w:szCs w:val="2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Impact" w:hAnsi="Impact" w:cs="Impact"/>
      <w:color w:val="auto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color w:val="404040"/>
      <w:kern w:val="2"/>
      <w:sz w:val="28"/>
      <w:szCs w:val="28"/>
      <w:lang w:val="en-US" w:eastAsia="ja-JP"/>
    </w:rPr>
  </w:style>
  <w:style w:type="paragraph" w:customStyle="1" w:styleId="TableSpace">
    <w:name w:val="Table Space"/>
    <w:basedOn w:val="Normal"/>
    <w:uiPriority w:val="99"/>
    <w:pPr>
      <w:spacing w:line="120" w:lineRule="exact"/>
    </w:pPr>
    <w:rPr>
      <w:sz w:val="12"/>
      <w:szCs w:val="12"/>
    </w:rPr>
  </w:style>
  <w:style w:type="character" w:styleId="Hyperlink">
    <w:name w:val="Hyperlink"/>
    <w:uiPriority w:val="99"/>
    <w:rPr>
      <w:rFonts w:ascii="Times New Roman" w:hAnsi="Times New Roman" w:cs="Times New Roman"/>
      <w:color w:val="8D8B00"/>
      <w:u w:val="none"/>
    </w:rPr>
  </w:style>
  <w:style w:type="paragraph" w:styleId="Title">
    <w:name w:val="Title"/>
    <w:basedOn w:val="Normal"/>
    <w:next w:val="Normal"/>
    <w:link w:val="TitleChar"/>
    <w:uiPriority w:val="99"/>
    <w:qFormat/>
    <w:pPr>
      <w:spacing w:line="192" w:lineRule="auto"/>
      <w:ind w:left="-72"/>
    </w:pPr>
    <w:rPr>
      <w:caps/>
      <w:kern w:val="28"/>
      <w:sz w:val="180"/>
      <w:szCs w:val="180"/>
    </w:rPr>
  </w:style>
  <w:style w:type="character" w:customStyle="1" w:styleId="TitleChar">
    <w:name w:val="Title Char"/>
    <w:link w:val="Title"/>
    <w:uiPriority w:val="99"/>
    <w:rPr>
      <w:rFonts w:ascii="Impact" w:hAnsi="Impact" w:cs="Impact"/>
      <w:caps/>
      <w:color w:val="404040"/>
      <w:kern w:val="28"/>
      <w:sz w:val="180"/>
      <w:szCs w:val="180"/>
    </w:rPr>
  </w:style>
  <w:style w:type="character" w:styleId="Strong">
    <w:name w:val="Strong"/>
    <w:uiPriority w:val="99"/>
    <w:qFormat/>
    <w:rPr>
      <w:rFonts w:ascii="Times New Roman" w:hAnsi="Times New Roman" w:cs="Times New Roman"/>
      <w:color w:val="8D8B00"/>
    </w:rPr>
  </w:style>
  <w:style w:type="paragraph" w:customStyle="1" w:styleId="EventHeading">
    <w:name w:val="Event Heading"/>
    <w:basedOn w:val="Normal"/>
    <w:uiPriority w:val="99"/>
    <w:pPr>
      <w:spacing w:before="540" w:line="216" w:lineRule="auto"/>
    </w:pPr>
    <w:rPr>
      <w:caps/>
      <w:color w:val="8D8B00"/>
      <w:sz w:val="48"/>
      <w:szCs w:val="48"/>
    </w:rPr>
  </w:style>
  <w:style w:type="paragraph" w:customStyle="1" w:styleId="EventInfo">
    <w:name w:val="Event Info"/>
    <w:basedOn w:val="Normal"/>
    <w:uiPriority w:val="99"/>
    <w:pPr>
      <w:spacing w:before="40" w:line="211" w:lineRule="auto"/>
    </w:pPr>
    <w:rPr>
      <w:sz w:val="76"/>
      <w:szCs w:val="76"/>
    </w:rPr>
  </w:style>
  <w:style w:type="paragraph" w:customStyle="1" w:styleId="Address">
    <w:name w:val="Address"/>
    <w:basedOn w:val="Normal"/>
    <w:uiPriority w:val="99"/>
    <w:pPr>
      <w:spacing w:after="600" w:line="240" w:lineRule="auto"/>
    </w:pPr>
    <w:rPr>
      <w:color w:val="8D8B00"/>
    </w:rPr>
  </w:style>
  <w:style w:type="paragraph" w:styleId="BlockText">
    <w:name w:val="Block Text"/>
    <w:basedOn w:val="Normal"/>
    <w:uiPriority w:val="99"/>
    <w:pPr>
      <w:spacing w:line="276" w:lineRule="auto"/>
    </w:pPr>
  </w:style>
  <w:style w:type="paragraph" w:customStyle="1" w:styleId="EventSubhead">
    <w:name w:val="Event Subhead"/>
    <w:basedOn w:val="Normal"/>
    <w:uiPriority w:val="99"/>
    <w:pPr>
      <w:spacing w:line="216" w:lineRule="auto"/>
    </w:pPr>
    <w:rPr>
      <w:caps/>
      <w:sz w:val="48"/>
      <w:szCs w:val="48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auto"/>
      <w:u w:val="none"/>
    </w:rPr>
  </w:style>
  <w:style w:type="character" w:styleId="PlaceholderText">
    <w:name w:val="Placeholder Tex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  <w:shd w:val="clear" w:color="auto" w:fill="FFFFFF"/>
    </w:rPr>
  </w:style>
  <w:style w:type="character" w:customStyle="1" w:styleId="BodyTextChar">
    <w:name w:val="Body Text Char"/>
    <w:link w:val="BodyText"/>
    <w:uiPriority w:val="99"/>
    <w:rPr>
      <w:rFonts w:ascii="Impact" w:hAnsi="Impact" w:cs="Impact"/>
      <w:color w:val="404040"/>
      <w:kern w:val="2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D34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2E"/>
    <w:rPr>
      <w:rFonts w:ascii="Impact" w:hAnsi="Impact" w:cs="Impact"/>
      <w:color w:val="404040"/>
      <w:kern w:val="2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D34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2E"/>
    <w:rPr>
      <w:rFonts w:ascii="Impact" w:hAnsi="Impact" w:cs="Impact"/>
      <w:color w:val="404040"/>
      <w:kern w:val="2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  <w:rPr>
      <w:rFonts w:ascii="Impact" w:hAnsi="Impact" w:cs="Impact"/>
      <w:color w:val="404040"/>
      <w:kern w:val="2"/>
      <w:sz w:val="28"/>
      <w:szCs w:val="2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Impact" w:hAnsi="Impact" w:cs="Impact"/>
      <w:color w:val="auto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color w:val="404040"/>
      <w:kern w:val="2"/>
      <w:sz w:val="28"/>
      <w:szCs w:val="28"/>
      <w:lang w:val="en-US" w:eastAsia="ja-JP"/>
    </w:rPr>
  </w:style>
  <w:style w:type="paragraph" w:customStyle="1" w:styleId="TableSpace">
    <w:name w:val="Table Space"/>
    <w:basedOn w:val="Normal"/>
    <w:uiPriority w:val="99"/>
    <w:pPr>
      <w:spacing w:line="120" w:lineRule="exact"/>
    </w:pPr>
    <w:rPr>
      <w:sz w:val="12"/>
      <w:szCs w:val="12"/>
    </w:rPr>
  </w:style>
  <w:style w:type="character" w:styleId="Hyperlink">
    <w:name w:val="Hyperlink"/>
    <w:uiPriority w:val="99"/>
    <w:rPr>
      <w:rFonts w:ascii="Times New Roman" w:hAnsi="Times New Roman" w:cs="Times New Roman"/>
      <w:color w:val="8D8B00"/>
      <w:u w:val="none"/>
    </w:rPr>
  </w:style>
  <w:style w:type="paragraph" w:styleId="Title">
    <w:name w:val="Title"/>
    <w:basedOn w:val="Normal"/>
    <w:next w:val="Normal"/>
    <w:link w:val="TitleChar"/>
    <w:uiPriority w:val="99"/>
    <w:qFormat/>
    <w:pPr>
      <w:spacing w:line="192" w:lineRule="auto"/>
      <w:ind w:left="-72"/>
    </w:pPr>
    <w:rPr>
      <w:caps/>
      <w:kern w:val="28"/>
      <w:sz w:val="180"/>
      <w:szCs w:val="180"/>
    </w:rPr>
  </w:style>
  <w:style w:type="character" w:customStyle="1" w:styleId="TitleChar">
    <w:name w:val="Title Char"/>
    <w:link w:val="Title"/>
    <w:uiPriority w:val="99"/>
    <w:rPr>
      <w:rFonts w:ascii="Impact" w:hAnsi="Impact" w:cs="Impact"/>
      <w:caps/>
      <w:color w:val="404040"/>
      <w:kern w:val="28"/>
      <w:sz w:val="180"/>
      <w:szCs w:val="180"/>
    </w:rPr>
  </w:style>
  <w:style w:type="character" w:styleId="Strong">
    <w:name w:val="Strong"/>
    <w:uiPriority w:val="99"/>
    <w:qFormat/>
    <w:rPr>
      <w:rFonts w:ascii="Times New Roman" w:hAnsi="Times New Roman" w:cs="Times New Roman"/>
      <w:color w:val="8D8B00"/>
    </w:rPr>
  </w:style>
  <w:style w:type="paragraph" w:customStyle="1" w:styleId="EventHeading">
    <w:name w:val="Event Heading"/>
    <w:basedOn w:val="Normal"/>
    <w:uiPriority w:val="99"/>
    <w:pPr>
      <w:spacing w:before="540" w:line="216" w:lineRule="auto"/>
    </w:pPr>
    <w:rPr>
      <w:caps/>
      <w:color w:val="8D8B00"/>
      <w:sz w:val="48"/>
      <w:szCs w:val="48"/>
    </w:rPr>
  </w:style>
  <w:style w:type="paragraph" w:customStyle="1" w:styleId="EventInfo">
    <w:name w:val="Event Info"/>
    <w:basedOn w:val="Normal"/>
    <w:uiPriority w:val="99"/>
    <w:pPr>
      <w:spacing w:before="40" w:line="211" w:lineRule="auto"/>
    </w:pPr>
    <w:rPr>
      <w:sz w:val="76"/>
      <w:szCs w:val="76"/>
    </w:rPr>
  </w:style>
  <w:style w:type="paragraph" w:customStyle="1" w:styleId="Address">
    <w:name w:val="Address"/>
    <w:basedOn w:val="Normal"/>
    <w:uiPriority w:val="99"/>
    <w:pPr>
      <w:spacing w:after="600" w:line="240" w:lineRule="auto"/>
    </w:pPr>
    <w:rPr>
      <w:color w:val="8D8B00"/>
    </w:rPr>
  </w:style>
  <w:style w:type="paragraph" w:styleId="BlockText">
    <w:name w:val="Block Text"/>
    <w:basedOn w:val="Normal"/>
    <w:uiPriority w:val="99"/>
    <w:pPr>
      <w:spacing w:line="276" w:lineRule="auto"/>
    </w:pPr>
  </w:style>
  <w:style w:type="paragraph" w:customStyle="1" w:styleId="EventSubhead">
    <w:name w:val="Event Subhead"/>
    <w:basedOn w:val="Normal"/>
    <w:uiPriority w:val="99"/>
    <w:pPr>
      <w:spacing w:line="216" w:lineRule="auto"/>
    </w:pPr>
    <w:rPr>
      <w:caps/>
      <w:sz w:val="48"/>
      <w:szCs w:val="48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auto"/>
      <w:u w:val="none"/>
    </w:rPr>
  </w:style>
  <w:style w:type="character" w:styleId="PlaceholderText">
    <w:name w:val="Placeholder Tex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  <w:shd w:val="clear" w:color="auto" w:fill="FFFFFF"/>
    </w:rPr>
  </w:style>
  <w:style w:type="character" w:customStyle="1" w:styleId="BodyTextChar">
    <w:name w:val="Body Text Char"/>
    <w:link w:val="BodyText"/>
    <w:uiPriority w:val="99"/>
    <w:rPr>
      <w:rFonts w:ascii="Impact" w:hAnsi="Impact" w:cs="Impact"/>
      <w:color w:val="404040"/>
      <w:kern w:val="2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D34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2E"/>
    <w:rPr>
      <w:rFonts w:ascii="Impact" w:hAnsi="Impact" w:cs="Impact"/>
      <w:color w:val="404040"/>
      <w:kern w:val="2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D34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2E"/>
    <w:rPr>
      <w:rFonts w:ascii="Impact" w:hAnsi="Impact" w:cs="Impact"/>
      <w:color w:val="404040"/>
      <w:kern w:val="2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GAZA</vt:lpstr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GAZA</dc:title>
  <dc:creator>sarah</dc:creator>
  <cp:lastModifiedBy>Theresa Gleeson</cp:lastModifiedBy>
  <cp:revision>2</cp:revision>
  <cp:lastPrinted>2014-11-26T16:37:00Z</cp:lastPrinted>
  <dcterms:created xsi:type="dcterms:W3CDTF">2015-05-12T12:00:00Z</dcterms:created>
  <dcterms:modified xsi:type="dcterms:W3CDTF">2015-05-12T12:00:00Z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