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BC" w:rsidRDefault="00F07DBC" w:rsidP="003417A3">
      <w:pPr>
        <w:pStyle w:val="m8110094685873331550style1"/>
        <w:shd w:val="clear" w:color="auto" w:fill="FFFFFF"/>
        <w:spacing w:before="0" w:beforeAutospacing="0" w:after="0" w:afterAutospacing="0" w:line="103" w:lineRule="atLeast"/>
        <w:jc w:val="center"/>
        <w:rPr>
          <w:rStyle w:val="m8110094685873331550characterstyle2"/>
          <w:rFonts w:ascii="Tahoma" w:hAnsi="Tahoma" w:cs="Tahoma"/>
          <w:color w:val="222222"/>
          <w:spacing w:val="18"/>
          <w:sz w:val="32"/>
          <w:szCs w:val="32"/>
          <w:lang w:val="en-US"/>
        </w:rPr>
      </w:pPr>
      <w:r>
        <w:rPr>
          <w:rStyle w:val="m8110094685873331550characterstyle2"/>
          <w:rFonts w:ascii="Tahoma" w:hAnsi="Tahoma" w:cs="Tahoma"/>
          <w:color w:val="222222"/>
          <w:spacing w:val="18"/>
          <w:sz w:val="32"/>
          <w:szCs w:val="32"/>
          <w:lang w:val="en-US"/>
        </w:rPr>
        <w:t>Called and Gifted.</w:t>
      </w:r>
    </w:p>
    <w:p w:rsidR="00F07DBC" w:rsidRDefault="00F07DBC" w:rsidP="003417A3">
      <w:pPr>
        <w:pStyle w:val="m8110094685873331550style1"/>
        <w:shd w:val="clear" w:color="auto" w:fill="FFFFFF"/>
        <w:spacing w:before="0" w:beforeAutospacing="0" w:after="0" w:afterAutospacing="0" w:line="103" w:lineRule="atLeast"/>
        <w:jc w:val="center"/>
        <w:rPr>
          <w:rStyle w:val="m8110094685873331550characterstyle2"/>
          <w:rFonts w:ascii="Tahoma" w:hAnsi="Tahoma" w:cs="Tahoma"/>
          <w:color w:val="222222"/>
          <w:spacing w:val="18"/>
          <w:lang w:val="en-US"/>
        </w:rPr>
      </w:pPr>
      <w:r w:rsidRPr="00F07DBC">
        <w:rPr>
          <w:rStyle w:val="m8110094685873331550characterstyle2"/>
          <w:rFonts w:ascii="Tahoma" w:hAnsi="Tahoma" w:cs="Tahoma"/>
          <w:color w:val="222222"/>
          <w:spacing w:val="18"/>
          <w:lang w:val="en-US"/>
        </w:rPr>
        <w:t>By Bishop Denis Brennan</w:t>
      </w:r>
    </w:p>
    <w:p w:rsidR="006379E1" w:rsidRDefault="006379E1" w:rsidP="00F07DBC">
      <w:pPr>
        <w:pStyle w:val="m8110094685873331550style1"/>
        <w:shd w:val="clear" w:color="auto" w:fill="FFFFFF"/>
        <w:spacing w:before="0" w:beforeAutospacing="0" w:after="0" w:afterAutospacing="0" w:line="103" w:lineRule="atLeast"/>
        <w:ind w:left="2448"/>
        <w:rPr>
          <w:rStyle w:val="m8110094685873331550characterstyle2"/>
          <w:rFonts w:ascii="Tahoma" w:hAnsi="Tahoma" w:cs="Tahoma"/>
          <w:color w:val="222222"/>
          <w:spacing w:val="18"/>
          <w:lang w:val="en-US"/>
        </w:rPr>
      </w:pPr>
    </w:p>
    <w:p w:rsidR="006379E1" w:rsidRDefault="006379E1" w:rsidP="00F07DBC">
      <w:pPr>
        <w:pStyle w:val="m8110094685873331550style1"/>
        <w:shd w:val="clear" w:color="auto" w:fill="FFFFFF"/>
        <w:spacing w:before="0" w:beforeAutospacing="0" w:after="0" w:afterAutospacing="0" w:line="103" w:lineRule="atLeast"/>
        <w:ind w:left="2448"/>
        <w:rPr>
          <w:rStyle w:val="m8110094685873331550characterstyle2"/>
          <w:rFonts w:ascii="Tahoma" w:hAnsi="Tahoma" w:cs="Tahoma"/>
          <w:color w:val="222222"/>
          <w:spacing w:val="18"/>
          <w:lang w:val="en-US"/>
        </w:rPr>
      </w:pPr>
    </w:p>
    <w:p w:rsidR="006379E1" w:rsidRDefault="006379E1" w:rsidP="003417A3">
      <w:pPr>
        <w:pStyle w:val="m8110094685873331550style1"/>
        <w:shd w:val="clear" w:color="auto" w:fill="FFFFFF"/>
        <w:spacing w:before="0" w:beforeAutospacing="0" w:after="0" w:afterAutospacing="0" w:line="103" w:lineRule="atLeast"/>
        <w:jc w:val="center"/>
        <w:rPr>
          <w:rStyle w:val="m8110094685873331550characterstyle2"/>
          <w:rFonts w:ascii="Tahoma" w:hAnsi="Tahoma" w:cs="Tahoma"/>
          <w:color w:val="222222"/>
          <w:spacing w:val="18"/>
          <w:lang w:val="en-US"/>
        </w:rPr>
      </w:pPr>
      <w:r>
        <w:rPr>
          <w:noProof/>
        </w:rPr>
        <w:drawing>
          <wp:inline distT="0" distB="0" distL="0" distR="0" wp14:anchorId="5CF51D7E" wp14:editId="4279640C">
            <wp:extent cx="677254" cy="956236"/>
            <wp:effectExtent l="19050" t="0" r="8546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90" cy="95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9E1" w:rsidRDefault="006379E1" w:rsidP="00F07DBC">
      <w:pPr>
        <w:pStyle w:val="m8110094685873331550style1"/>
        <w:shd w:val="clear" w:color="auto" w:fill="FFFFFF"/>
        <w:spacing w:before="0" w:beforeAutospacing="0" w:after="0" w:afterAutospacing="0" w:line="103" w:lineRule="atLeast"/>
        <w:ind w:left="2448"/>
        <w:rPr>
          <w:rStyle w:val="m8110094685873331550characterstyle2"/>
          <w:rFonts w:ascii="Tahoma" w:hAnsi="Tahoma" w:cs="Tahoma"/>
          <w:color w:val="222222"/>
          <w:spacing w:val="18"/>
          <w:lang w:val="en-US"/>
        </w:rPr>
      </w:pPr>
    </w:p>
    <w:p w:rsidR="006379E1" w:rsidRPr="00F07DBC" w:rsidRDefault="006379E1" w:rsidP="00F07DBC">
      <w:pPr>
        <w:pStyle w:val="m8110094685873331550style1"/>
        <w:shd w:val="clear" w:color="auto" w:fill="FFFFFF"/>
        <w:spacing w:before="0" w:beforeAutospacing="0" w:after="0" w:afterAutospacing="0" w:line="103" w:lineRule="atLeast"/>
        <w:ind w:left="2448"/>
        <w:rPr>
          <w:color w:val="222222"/>
        </w:rPr>
      </w:pPr>
    </w:p>
    <w:p w:rsidR="00F07DBC" w:rsidRDefault="00F07DBC" w:rsidP="003417A3">
      <w:pPr>
        <w:pStyle w:val="m8110094685873331550style2"/>
        <w:shd w:val="clear" w:color="auto" w:fill="FFFFFF"/>
        <w:spacing w:before="180" w:beforeAutospacing="0" w:after="0" w:afterAutospacing="0"/>
        <w:ind w:right="144"/>
        <w:jc w:val="both"/>
        <w:rPr>
          <w:rFonts w:ascii="Tahoma" w:hAnsi="Tahoma" w:cs="Tahoma"/>
          <w:color w:val="222222"/>
          <w:sz w:val="25"/>
          <w:szCs w:val="25"/>
        </w:rPr>
      </w:pPr>
      <w:r>
        <w:rPr>
          <w:rStyle w:val="m8110094685873331550characterstyle1"/>
          <w:rFonts w:ascii="Tahoma" w:hAnsi="Tahoma" w:cs="Tahoma"/>
          <w:color w:val="222222"/>
          <w:spacing w:val="6"/>
          <w:sz w:val="25"/>
          <w:szCs w:val="25"/>
          <w:lang w:val="en-US"/>
        </w:rPr>
        <w:t>Over fifty years ago Vat.11 published the Decree on the Apostolate of the </w:t>
      </w:r>
      <w:r>
        <w:rPr>
          <w:rStyle w:val="m8110094685873331550characterstyle1"/>
          <w:rFonts w:ascii="Tahoma" w:hAnsi="Tahoma" w:cs="Tahoma"/>
          <w:color w:val="222222"/>
          <w:spacing w:val="9"/>
          <w:sz w:val="25"/>
          <w:szCs w:val="25"/>
          <w:lang w:val="en-US"/>
        </w:rPr>
        <w:t>Laity. I would like to quote two lines from it;</w:t>
      </w:r>
    </w:p>
    <w:p w:rsidR="00F07DBC" w:rsidRDefault="00F07DBC" w:rsidP="003417A3">
      <w:pPr>
        <w:pStyle w:val="m8110094685873331550style1"/>
        <w:shd w:val="clear" w:color="auto" w:fill="FFFFFF"/>
        <w:spacing w:before="0" w:beforeAutospacing="0" w:after="0" w:afterAutospacing="0"/>
        <w:ind w:right="72" w:firstLine="720"/>
        <w:jc w:val="both"/>
        <w:rPr>
          <w:rStyle w:val="m8110094685873331550characterstyle2"/>
          <w:rFonts w:ascii="Verdana" w:hAnsi="Verdana"/>
          <w:i/>
          <w:iCs/>
          <w:color w:val="222222"/>
          <w:spacing w:val="-4"/>
          <w:sz w:val="25"/>
          <w:szCs w:val="25"/>
          <w:lang w:val="en-US"/>
        </w:rPr>
      </w:pPr>
    </w:p>
    <w:p w:rsidR="00F07DBC" w:rsidRDefault="00F07DBC" w:rsidP="003417A3">
      <w:pPr>
        <w:pStyle w:val="m8110094685873331550style1"/>
        <w:shd w:val="clear" w:color="auto" w:fill="FFFFFF"/>
        <w:spacing w:before="0" w:beforeAutospacing="0" w:after="0" w:afterAutospacing="0"/>
        <w:ind w:right="72" w:firstLine="720"/>
        <w:jc w:val="both"/>
        <w:rPr>
          <w:color w:val="222222"/>
          <w:sz w:val="20"/>
          <w:szCs w:val="20"/>
        </w:rPr>
      </w:pPr>
      <w:r>
        <w:rPr>
          <w:rStyle w:val="m8110094685873331550characterstyle2"/>
          <w:rFonts w:ascii="Verdana" w:hAnsi="Verdana"/>
          <w:i/>
          <w:iCs/>
          <w:color w:val="222222"/>
          <w:spacing w:val="-4"/>
          <w:sz w:val="25"/>
          <w:szCs w:val="25"/>
          <w:lang w:val="en-US"/>
        </w:rPr>
        <w:t>“Lord sends them on the Church's apostolate, an apostolate that is </w:t>
      </w:r>
      <w:r>
        <w:rPr>
          <w:rStyle w:val="m8110094685873331550characterstyle2"/>
          <w:rFonts w:ascii="Verdana" w:hAnsi="Verdana"/>
          <w:i/>
          <w:iCs/>
          <w:color w:val="222222"/>
          <w:spacing w:val="-7"/>
          <w:sz w:val="25"/>
          <w:szCs w:val="25"/>
          <w:lang w:val="en-US"/>
        </w:rPr>
        <w:t>one, yet has different forms and methods, an apostolate that must all the </w:t>
      </w:r>
      <w:r>
        <w:rPr>
          <w:rStyle w:val="m8110094685873331550characterstyle2"/>
          <w:rFonts w:ascii="Verdana" w:hAnsi="Verdana"/>
          <w:i/>
          <w:iCs/>
          <w:color w:val="222222"/>
          <w:spacing w:val="-4"/>
          <w:sz w:val="25"/>
          <w:szCs w:val="25"/>
          <w:lang w:val="en-US"/>
        </w:rPr>
        <w:t>time be adapting itself to the needs of the moment."</w:t>
      </w:r>
    </w:p>
    <w:p w:rsidR="00F07DBC" w:rsidRDefault="00F07DBC" w:rsidP="003417A3">
      <w:pPr>
        <w:pStyle w:val="m8110094685873331550style2"/>
        <w:shd w:val="clear" w:color="auto" w:fill="FFFFFF"/>
        <w:spacing w:before="288" w:beforeAutospacing="0" w:after="0" w:afterAutospacing="0" w:line="173" w:lineRule="atLeast"/>
        <w:jc w:val="both"/>
        <w:rPr>
          <w:rFonts w:ascii="Tahoma" w:hAnsi="Tahoma" w:cs="Tahoma"/>
          <w:color w:val="222222"/>
          <w:sz w:val="25"/>
          <w:szCs w:val="25"/>
        </w:rPr>
      </w:pPr>
      <w:r>
        <w:rPr>
          <w:rStyle w:val="m8110094685873331550characterstyle1"/>
          <w:rFonts w:ascii="Tahoma" w:hAnsi="Tahoma" w:cs="Tahoma"/>
          <w:color w:val="222222"/>
          <w:spacing w:val="16"/>
          <w:sz w:val="25"/>
          <w:szCs w:val="25"/>
          <w:lang w:val="en-US"/>
        </w:rPr>
        <w:t>Some years ago the American Bishops published a Reflection on the </w:t>
      </w:r>
      <w:r>
        <w:rPr>
          <w:rStyle w:val="m8110094685873331550characterstyle1"/>
          <w:rFonts w:ascii="Tahoma" w:hAnsi="Tahoma" w:cs="Tahoma"/>
          <w:color w:val="222222"/>
          <w:spacing w:val="6"/>
          <w:sz w:val="25"/>
          <w:szCs w:val="25"/>
          <w:lang w:val="en-US"/>
        </w:rPr>
        <w:t>Decree entitled' </w:t>
      </w:r>
      <w:r>
        <w:rPr>
          <w:rStyle w:val="m8110094685873331550characterstyle1"/>
          <w:rFonts w:ascii="Verdana" w:hAnsi="Verdana" w:cs="Tahoma"/>
          <w:i/>
          <w:iCs/>
          <w:color w:val="222222"/>
          <w:spacing w:val="6"/>
          <w:sz w:val="25"/>
          <w:szCs w:val="25"/>
          <w:lang w:val="en-US"/>
        </w:rPr>
        <w:t>Called and Gifted,' </w:t>
      </w:r>
      <w:r>
        <w:rPr>
          <w:rStyle w:val="m8110094685873331550characterstyle1"/>
          <w:rFonts w:ascii="Tahoma" w:hAnsi="Tahoma" w:cs="Tahoma"/>
          <w:color w:val="222222"/>
          <w:spacing w:val="6"/>
          <w:sz w:val="25"/>
          <w:szCs w:val="25"/>
          <w:lang w:val="en-US"/>
        </w:rPr>
        <w:t>acknowledging the new understanding </w:t>
      </w:r>
      <w:r>
        <w:rPr>
          <w:rStyle w:val="m8110094685873331550characterstyle1"/>
          <w:rFonts w:ascii="Tahoma" w:hAnsi="Tahoma" w:cs="Tahoma"/>
          <w:color w:val="222222"/>
          <w:spacing w:val="10"/>
          <w:sz w:val="25"/>
          <w:szCs w:val="25"/>
          <w:lang w:val="en-US"/>
        </w:rPr>
        <w:t>of the role of the laity, ushered in by Vat.11.</w:t>
      </w:r>
    </w:p>
    <w:p w:rsidR="00F07DBC" w:rsidRDefault="00F07DBC" w:rsidP="003417A3">
      <w:pPr>
        <w:pStyle w:val="m8110094685873331550style3"/>
        <w:shd w:val="clear" w:color="auto" w:fill="FFFFFF"/>
        <w:spacing w:before="216" w:beforeAutospacing="0" w:after="0" w:afterAutospacing="0" w:line="173" w:lineRule="atLeast"/>
        <w:ind w:right="432"/>
        <w:jc w:val="both"/>
        <w:rPr>
          <w:rFonts w:ascii="Tahoma" w:hAnsi="Tahoma" w:cs="Tahoma"/>
          <w:color w:val="222222"/>
          <w:sz w:val="25"/>
          <w:szCs w:val="25"/>
        </w:rPr>
      </w:pPr>
      <w:r>
        <w:rPr>
          <w:rStyle w:val="m8110094685873331550characterstyle1"/>
          <w:rFonts w:ascii="Tahoma" w:hAnsi="Tahoma" w:cs="Tahoma"/>
          <w:color w:val="222222"/>
          <w:spacing w:val="6"/>
          <w:sz w:val="25"/>
          <w:szCs w:val="25"/>
          <w:lang w:val="en-US"/>
        </w:rPr>
        <w:t>As people study the Scriptures, participate in the music ministry, study </w:t>
      </w:r>
      <w:r>
        <w:rPr>
          <w:rStyle w:val="m8110094685873331550characterstyle1"/>
          <w:rFonts w:ascii="Tahoma" w:hAnsi="Tahoma" w:cs="Tahoma"/>
          <w:color w:val="222222"/>
          <w:spacing w:val="8"/>
          <w:sz w:val="25"/>
          <w:szCs w:val="25"/>
          <w:lang w:val="en-US"/>
        </w:rPr>
        <w:t>theology, work in soup kitchens and shelters, they are touched in mind and spirit.</w:t>
      </w:r>
      <w:bookmarkStart w:id="0" w:name="_GoBack"/>
      <w:bookmarkEnd w:id="0"/>
    </w:p>
    <w:p w:rsidR="00F07DBC" w:rsidRDefault="00F07DBC" w:rsidP="003417A3">
      <w:pPr>
        <w:pStyle w:val="m8110094685873331550style2"/>
        <w:shd w:val="clear" w:color="auto" w:fill="FFFFFF"/>
        <w:spacing w:before="180" w:beforeAutospacing="0" w:after="0" w:afterAutospacing="0" w:line="173" w:lineRule="atLeast"/>
        <w:jc w:val="both"/>
        <w:rPr>
          <w:rFonts w:ascii="Tahoma" w:hAnsi="Tahoma" w:cs="Tahoma"/>
          <w:color w:val="222222"/>
          <w:sz w:val="25"/>
          <w:szCs w:val="25"/>
        </w:rPr>
      </w:pPr>
      <w:r>
        <w:rPr>
          <w:rStyle w:val="m8110094685873331550characterstyle1"/>
          <w:rFonts w:ascii="Tahoma" w:hAnsi="Tahoma" w:cs="Tahoma"/>
          <w:color w:val="222222"/>
          <w:spacing w:val="8"/>
          <w:sz w:val="25"/>
          <w:szCs w:val="25"/>
          <w:lang w:val="en-US"/>
        </w:rPr>
        <w:t>All these actions when performed in the name of Jesus and enacted under </w:t>
      </w:r>
      <w:r>
        <w:rPr>
          <w:rStyle w:val="m8110094685873331550characterstyle1"/>
          <w:rFonts w:ascii="Tahoma" w:hAnsi="Tahoma" w:cs="Tahoma"/>
          <w:color w:val="222222"/>
          <w:spacing w:val="10"/>
          <w:sz w:val="25"/>
          <w:szCs w:val="25"/>
          <w:lang w:val="en-US"/>
        </w:rPr>
        <w:t xml:space="preserve">the aegis of the </w:t>
      </w:r>
      <w:proofErr w:type="gramStart"/>
      <w:r>
        <w:rPr>
          <w:rStyle w:val="m8110094685873331550characterstyle1"/>
          <w:rFonts w:ascii="Tahoma" w:hAnsi="Tahoma" w:cs="Tahoma"/>
          <w:color w:val="222222"/>
          <w:spacing w:val="10"/>
          <w:sz w:val="25"/>
          <w:szCs w:val="25"/>
          <w:lang w:val="en-US"/>
        </w:rPr>
        <w:t>Church,</w:t>
      </w:r>
      <w:proofErr w:type="gramEnd"/>
      <w:r>
        <w:rPr>
          <w:rStyle w:val="m8110094685873331550characterstyle1"/>
          <w:rFonts w:ascii="Tahoma" w:hAnsi="Tahoma" w:cs="Tahoma"/>
          <w:color w:val="222222"/>
          <w:spacing w:val="10"/>
          <w:sz w:val="25"/>
          <w:szCs w:val="25"/>
          <w:lang w:val="en-US"/>
        </w:rPr>
        <w:t xml:space="preserve"> are forms of ministry.</w:t>
      </w:r>
    </w:p>
    <w:p w:rsidR="00F07DBC" w:rsidRDefault="00F07DBC" w:rsidP="003417A3">
      <w:pPr>
        <w:pStyle w:val="m8110094685873331550style3"/>
        <w:shd w:val="clear" w:color="auto" w:fill="FFFFFF"/>
        <w:spacing w:before="216" w:beforeAutospacing="0" w:after="0" w:afterAutospacing="0" w:line="173" w:lineRule="atLeast"/>
        <w:ind w:right="144"/>
        <w:jc w:val="both"/>
        <w:rPr>
          <w:rFonts w:ascii="Tahoma" w:hAnsi="Tahoma" w:cs="Tahoma"/>
          <w:color w:val="222222"/>
          <w:sz w:val="25"/>
          <w:szCs w:val="25"/>
        </w:rPr>
      </w:pPr>
      <w:r>
        <w:rPr>
          <w:rStyle w:val="m8110094685873331550characterstyle1"/>
          <w:rFonts w:ascii="Tahoma" w:hAnsi="Tahoma" w:cs="Tahoma"/>
          <w:color w:val="222222"/>
          <w:spacing w:val="9"/>
          <w:sz w:val="25"/>
          <w:szCs w:val="25"/>
          <w:lang w:val="en-US"/>
        </w:rPr>
        <w:t>Allowing for the difference between the States and here this is what you are doing in your own involvement in the life of the Church. What you do </w:t>
      </w:r>
      <w:r>
        <w:rPr>
          <w:rStyle w:val="m8110094685873331550characterstyle1"/>
          <w:rFonts w:ascii="Tahoma" w:hAnsi="Tahoma" w:cs="Tahoma"/>
          <w:color w:val="222222"/>
          <w:spacing w:val="10"/>
          <w:sz w:val="25"/>
          <w:szCs w:val="25"/>
          <w:lang w:val="en-US"/>
        </w:rPr>
        <w:t>in your PPC's is the apostolate Vat.11 spoke of in action.</w:t>
      </w:r>
    </w:p>
    <w:p w:rsidR="00F07DBC" w:rsidRDefault="00F07DBC" w:rsidP="003417A3">
      <w:pPr>
        <w:pStyle w:val="m8110094685873331550style2"/>
        <w:shd w:val="clear" w:color="auto" w:fill="FFFFFF"/>
        <w:spacing w:before="180" w:beforeAutospacing="0" w:after="0" w:afterAutospacing="0" w:line="173" w:lineRule="atLeast"/>
        <w:jc w:val="both"/>
        <w:rPr>
          <w:rStyle w:val="m8110094685873331550characterstyle1"/>
          <w:rFonts w:ascii="Verdana" w:hAnsi="Verdana" w:cs="Tahoma"/>
          <w:i/>
          <w:iCs/>
          <w:color w:val="222222"/>
          <w:sz w:val="25"/>
          <w:szCs w:val="25"/>
          <w:lang w:val="en-US"/>
        </w:rPr>
      </w:pPr>
      <w:r>
        <w:rPr>
          <w:rStyle w:val="m8110094685873331550characterstyle1"/>
          <w:rFonts w:ascii="Tahoma" w:hAnsi="Tahoma" w:cs="Tahoma"/>
          <w:color w:val="222222"/>
          <w:spacing w:val="8"/>
          <w:sz w:val="25"/>
          <w:szCs w:val="25"/>
          <w:lang w:val="en-US"/>
        </w:rPr>
        <w:t>The people who visited the Deaneries in preparation for the World Meeting </w:t>
      </w:r>
      <w:r>
        <w:rPr>
          <w:rStyle w:val="m8110094685873331550characterstyle1"/>
          <w:rFonts w:ascii="Tahoma" w:hAnsi="Tahoma" w:cs="Tahoma"/>
          <w:color w:val="222222"/>
          <w:spacing w:val="11"/>
          <w:sz w:val="25"/>
          <w:szCs w:val="25"/>
          <w:lang w:val="en-US"/>
        </w:rPr>
        <w:t>of Families were an example of the Lay Apostolate in action, and in the </w:t>
      </w:r>
      <w:r>
        <w:rPr>
          <w:rStyle w:val="m8110094685873331550characterstyle1"/>
          <w:rFonts w:ascii="Tahoma" w:hAnsi="Tahoma" w:cs="Tahoma"/>
          <w:color w:val="222222"/>
          <w:sz w:val="25"/>
          <w:szCs w:val="25"/>
          <w:lang w:val="en-US"/>
        </w:rPr>
        <w:t>words of Vat. 11 '</w:t>
      </w:r>
      <w:r>
        <w:rPr>
          <w:rStyle w:val="m8110094685873331550characterstyle1"/>
          <w:rFonts w:ascii="Verdana" w:hAnsi="Verdana" w:cs="Tahoma"/>
          <w:i/>
          <w:iCs/>
          <w:color w:val="222222"/>
          <w:sz w:val="25"/>
          <w:szCs w:val="25"/>
          <w:lang w:val="en-US"/>
        </w:rPr>
        <w:t>adapting itself to the needs of the moment.'</w:t>
      </w:r>
    </w:p>
    <w:p w:rsidR="00F07DBC" w:rsidRDefault="00F07DBC" w:rsidP="003417A3">
      <w:pPr>
        <w:pStyle w:val="m8110094685873331550style2"/>
        <w:shd w:val="clear" w:color="auto" w:fill="FFFFFF"/>
        <w:spacing w:before="180" w:beforeAutospacing="0" w:after="0" w:afterAutospacing="0" w:line="173" w:lineRule="atLeast"/>
        <w:jc w:val="both"/>
        <w:rPr>
          <w:rFonts w:ascii="Tahoma" w:hAnsi="Tahoma" w:cs="Tahoma"/>
          <w:color w:val="222222"/>
          <w:sz w:val="25"/>
          <w:szCs w:val="25"/>
        </w:rPr>
      </w:pPr>
    </w:p>
    <w:p w:rsidR="006F7C17" w:rsidRDefault="003417A3" w:rsidP="003417A3">
      <w:pPr>
        <w:jc w:val="both"/>
      </w:pPr>
    </w:p>
    <w:sectPr w:rsidR="006F7C17" w:rsidSect="00020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BC"/>
    <w:rsid w:val="00010AFE"/>
    <w:rsid w:val="00020FC1"/>
    <w:rsid w:val="0029579D"/>
    <w:rsid w:val="003417A3"/>
    <w:rsid w:val="006379E1"/>
    <w:rsid w:val="006A596B"/>
    <w:rsid w:val="00F0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110094685873331550style1">
    <w:name w:val="m_8110094685873331550style1"/>
    <w:basedOn w:val="Normal"/>
    <w:rsid w:val="00F0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110094685873331550characterstyle2">
    <w:name w:val="m_8110094685873331550characterstyle2"/>
    <w:basedOn w:val="DefaultParagraphFont"/>
    <w:rsid w:val="00F07DBC"/>
  </w:style>
  <w:style w:type="paragraph" w:customStyle="1" w:styleId="m8110094685873331550style2">
    <w:name w:val="m_8110094685873331550style2"/>
    <w:basedOn w:val="Normal"/>
    <w:rsid w:val="00F0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110094685873331550characterstyle1">
    <w:name w:val="m_8110094685873331550characterstyle1"/>
    <w:basedOn w:val="DefaultParagraphFont"/>
    <w:rsid w:val="00F07DBC"/>
  </w:style>
  <w:style w:type="paragraph" w:customStyle="1" w:styleId="m8110094685873331550style3">
    <w:name w:val="m_8110094685873331550style3"/>
    <w:basedOn w:val="Normal"/>
    <w:rsid w:val="00F0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110094685873331550style1">
    <w:name w:val="m_8110094685873331550style1"/>
    <w:basedOn w:val="Normal"/>
    <w:rsid w:val="00F0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110094685873331550characterstyle2">
    <w:name w:val="m_8110094685873331550characterstyle2"/>
    <w:basedOn w:val="DefaultParagraphFont"/>
    <w:rsid w:val="00F07DBC"/>
  </w:style>
  <w:style w:type="paragraph" w:customStyle="1" w:styleId="m8110094685873331550style2">
    <w:name w:val="m_8110094685873331550style2"/>
    <w:basedOn w:val="Normal"/>
    <w:rsid w:val="00F0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110094685873331550characterstyle1">
    <w:name w:val="m_8110094685873331550characterstyle1"/>
    <w:basedOn w:val="DefaultParagraphFont"/>
    <w:rsid w:val="00F07DBC"/>
  </w:style>
  <w:style w:type="paragraph" w:customStyle="1" w:styleId="m8110094685873331550style3">
    <w:name w:val="m_8110094685873331550style3"/>
    <w:basedOn w:val="Normal"/>
    <w:rsid w:val="00F0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 Centre</dc:creator>
  <cp:lastModifiedBy>Theresa Gleeson</cp:lastModifiedBy>
  <cp:revision>3</cp:revision>
  <dcterms:created xsi:type="dcterms:W3CDTF">2018-10-09T09:04:00Z</dcterms:created>
  <dcterms:modified xsi:type="dcterms:W3CDTF">2018-10-09T09:05:00Z</dcterms:modified>
</cp:coreProperties>
</file>